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1BB" w:rsidRDefault="00EA19A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24504A" w:rsidRPr="0024504A">
        <w:rPr>
          <w:rFonts w:ascii="Times New Roman" w:hAnsi="Times New Roman" w:cs="Times New Roman"/>
          <w:b/>
          <w:sz w:val="28"/>
          <w:szCs w:val="28"/>
        </w:rPr>
        <w:t xml:space="preserve">18.05.2023 на перегоне </w:t>
      </w:r>
      <w:r w:rsidR="0024504A">
        <w:rPr>
          <w:rFonts w:ascii="Times New Roman" w:hAnsi="Times New Roman" w:cs="Times New Roman"/>
          <w:b/>
          <w:sz w:val="28"/>
          <w:szCs w:val="28"/>
        </w:rPr>
        <w:br/>
      </w:r>
      <w:r w:rsidR="0024504A" w:rsidRPr="0024504A">
        <w:rPr>
          <w:rFonts w:ascii="Times New Roman" w:hAnsi="Times New Roman" w:cs="Times New Roman"/>
          <w:b/>
          <w:sz w:val="28"/>
          <w:szCs w:val="28"/>
        </w:rPr>
        <w:t>Чистенькая – Почтовая Федерального государственного унитарного предприятия «Крымская железная дорога»</w:t>
      </w:r>
    </w:p>
    <w:p w:rsidR="0024504A" w:rsidRPr="009A0430" w:rsidRDefault="0024504A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4A" w:rsidRDefault="0024504A" w:rsidP="00245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 w:rsidR="00CD2A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46</w:t>
      </w:r>
      <w:r w:rsidR="00CD2A92">
        <w:rPr>
          <w:rFonts w:ascii="Times New Roman" w:hAnsi="Times New Roman" w:cs="Times New Roman"/>
          <w:sz w:val="28"/>
          <w:szCs w:val="28"/>
        </w:rPr>
        <w:t xml:space="preserve"> </w:t>
      </w:r>
      <w:r w:rsidR="00D322F8" w:rsidRPr="00F714F5">
        <w:rPr>
          <w:rFonts w:ascii="Times New Roman" w:hAnsi="Times New Roman" w:cs="Times New Roman"/>
          <w:sz w:val="28"/>
          <w:szCs w:val="28"/>
        </w:rPr>
        <w:t>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24504A">
        <w:rPr>
          <w:rFonts w:ascii="Times New Roman" w:hAnsi="Times New Roman" w:cs="Times New Roman"/>
          <w:sz w:val="28"/>
          <w:szCs w:val="28"/>
        </w:rPr>
        <w:t xml:space="preserve">на перегоне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504A">
        <w:rPr>
          <w:rFonts w:ascii="Times New Roman" w:hAnsi="Times New Roman" w:cs="Times New Roman"/>
          <w:sz w:val="28"/>
          <w:szCs w:val="28"/>
        </w:rPr>
        <w:t>Чистенькая – Почтовая Федерального государственного унитарного предприятия «Крымская железная дорога»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4A">
        <w:rPr>
          <w:rFonts w:ascii="Times New Roman" w:hAnsi="Times New Roman" w:cs="Times New Roman"/>
          <w:sz w:val="28"/>
          <w:szCs w:val="28"/>
        </w:rPr>
        <w:t>при следовании поезда</w:t>
      </w:r>
      <w:r>
        <w:rPr>
          <w:rFonts w:ascii="Times New Roman" w:hAnsi="Times New Roman" w:cs="Times New Roman"/>
          <w:sz w:val="28"/>
          <w:szCs w:val="28"/>
        </w:rPr>
        <w:br/>
      </w:r>
      <w:r w:rsidRPr="0024504A">
        <w:rPr>
          <w:rFonts w:ascii="Times New Roman" w:hAnsi="Times New Roman" w:cs="Times New Roman"/>
          <w:sz w:val="28"/>
          <w:szCs w:val="28"/>
        </w:rPr>
        <w:t xml:space="preserve"> № 3113 (22 вагона, из них 21 зерновозы – зерно и 1 полувагон - сталь) </w:t>
      </w:r>
      <w:r>
        <w:rPr>
          <w:rFonts w:ascii="Times New Roman" w:hAnsi="Times New Roman" w:cs="Times New Roman"/>
          <w:sz w:val="28"/>
          <w:szCs w:val="28"/>
        </w:rPr>
        <w:t>допущен</w:t>
      </w:r>
      <w:r w:rsidRPr="0024504A">
        <w:rPr>
          <w:rFonts w:ascii="Times New Roman" w:hAnsi="Times New Roman" w:cs="Times New Roman"/>
          <w:sz w:val="28"/>
          <w:szCs w:val="28"/>
        </w:rPr>
        <w:t xml:space="preserve"> сход 5 вагонов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груз - зерно).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41BB"/>
    <w:rsid w:val="002214DE"/>
    <w:rsid w:val="00235326"/>
    <w:rsid w:val="00237EE3"/>
    <w:rsid w:val="0024504A"/>
    <w:rsid w:val="00246F7B"/>
    <w:rsid w:val="00251239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33648"/>
    <w:rsid w:val="00443B68"/>
    <w:rsid w:val="00450010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3</cp:revision>
  <cp:lastPrinted>2023-05-04T11:18:00Z</cp:lastPrinted>
  <dcterms:created xsi:type="dcterms:W3CDTF">2023-05-18T11:35:00Z</dcterms:created>
  <dcterms:modified xsi:type="dcterms:W3CDTF">2023-05-18T11:40:00Z</dcterms:modified>
</cp:coreProperties>
</file>